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38" w:rsidRPr="001E2EBC" w:rsidRDefault="00F00438" w:rsidP="00F00438">
      <w:pPr>
        <w:jc w:val="center"/>
        <w:rPr>
          <w:b/>
        </w:rPr>
      </w:pPr>
      <w:r w:rsidRPr="001E2EBC">
        <w:rPr>
          <w:b/>
        </w:rPr>
        <w:t xml:space="preserve">УПРАВЛЕНИЕ ФЕДЕРАЛЬНОЙ  СЛУЖБЫ ГОСУДАРСТВЕННОЙ  РЕГИСТРАЦИИ, </w:t>
      </w:r>
    </w:p>
    <w:p w:rsidR="00F00438" w:rsidRPr="001E2EBC" w:rsidRDefault="00F00438" w:rsidP="00F00438">
      <w:pPr>
        <w:jc w:val="center"/>
        <w:rPr>
          <w:b/>
          <w:u w:val="single"/>
        </w:rPr>
      </w:pPr>
      <w:r w:rsidRPr="001E2EBC">
        <w:rPr>
          <w:b/>
          <w:u w:val="single"/>
        </w:rPr>
        <w:t xml:space="preserve">КАДАСТРА И КАРТОГРАФИИ (РОСРЕЕСТР)  ПО ЧЕЛЯБИНСКОЙ ОБЛАСТИ </w:t>
      </w:r>
    </w:p>
    <w:p w:rsidR="00F00438" w:rsidRPr="00A34A1D" w:rsidRDefault="00F00438" w:rsidP="00F00438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02</w:t>
      </w:r>
      <w:r w:rsidRPr="00A34A1D">
        <w:rPr>
          <w:i/>
          <w:sz w:val="30"/>
          <w:szCs w:val="30"/>
        </w:rPr>
        <w:t>.</w:t>
      </w:r>
      <w:r>
        <w:rPr>
          <w:i/>
          <w:sz w:val="30"/>
          <w:szCs w:val="30"/>
        </w:rPr>
        <w:t>12</w:t>
      </w:r>
      <w:r w:rsidRPr="00A34A1D">
        <w:rPr>
          <w:i/>
          <w:sz w:val="30"/>
          <w:szCs w:val="30"/>
        </w:rPr>
        <w:t>.202</w:t>
      </w:r>
      <w:r>
        <w:rPr>
          <w:i/>
          <w:sz w:val="30"/>
          <w:szCs w:val="30"/>
        </w:rPr>
        <w:t>1</w:t>
      </w:r>
    </w:p>
    <w:p w:rsidR="00F00438" w:rsidRDefault="00F00438" w:rsidP="00F00438">
      <w:pPr>
        <w:jc w:val="both"/>
        <w:rPr>
          <w:color w:val="000000"/>
          <w:sz w:val="26"/>
          <w:szCs w:val="26"/>
        </w:rPr>
      </w:pPr>
      <w:r>
        <w:rPr>
          <w:noProof/>
          <w:sz w:val="30"/>
          <w:szCs w:val="30"/>
        </w:rPr>
        <w:drawing>
          <wp:inline distT="0" distB="0" distL="0" distR="0">
            <wp:extent cx="1862455" cy="7023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903">
        <w:rPr>
          <w:color w:val="000000"/>
          <w:sz w:val="26"/>
          <w:szCs w:val="26"/>
        </w:rPr>
        <w:t xml:space="preserve"> </w:t>
      </w:r>
    </w:p>
    <w:p w:rsidR="00F00438" w:rsidRPr="00C06CA2" w:rsidRDefault="00F00438" w:rsidP="00F00438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В каких случаях при э</w:t>
      </w:r>
      <w:r w:rsidRPr="00C06CA2">
        <w:rPr>
          <w:color w:val="000000"/>
          <w:sz w:val="26"/>
          <w:szCs w:val="26"/>
        </w:rPr>
        <w:t>лектронны</w:t>
      </w:r>
      <w:r>
        <w:rPr>
          <w:color w:val="000000"/>
          <w:sz w:val="26"/>
          <w:szCs w:val="26"/>
        </w:rPr>
        <w:t>х</w:t>
      </w:r>
      <w:r w:rsidRPr="00C06CA2">
        <w:rPr>
          <w:color w:val="000000"/>
          <w:sz w:val="26"/>
          <w:szCs w:val="26"/>
        </w:rPr>
        <w:t xml:space="preserve"> сделках с недвижимостью </w:t>
      </w:r>
      <w:r>
        <w:rPr>
          <w:color w:val="000000"/>
          <w:sz w:val="26"/>
          <w:szCs w:val="26"/>
        </w:rPr>
        <w:t xml:space="preserve">требуется </w:t>
      </w:r>
      <w:r w:rsidRPr="00C06CA2">
        <w:rPr>
          <w:color w:val="000000"/>
          <w:sz w:val="26"/>
          <w:szCs w:val="26"/>
        </w:rPr>
        <w:t xml:space="preserve">уведомить </w:t>
      </w:r>
      <w:proofErr w:type="spellStart"/>
      <w:r w:rsidRPr="00C06CA2">
        <w:rPr>
          <w:color w:val="000000"/>
          <w:sz w:val="26"/>
          <w:szCs w:val="26"/>
        </w:rPr>
        <w:t>Росреестр</w:t>
      </w:r>
      <w:proofErr w:type="spellEnd"/>
      <w:r>
        <w:rPr>
          <w:color w:val="000000"/>
          <w:sz w:val="26"/>
          <w:szCs w:val="26"/>
        </w:rPr>
        <w:t>?</w:t>
      </w:r>
    </w:p>
    <w:p w:rsidR="00F00438" w:rsidRPr="00C06CA2" w:rsidRDefault="00F00438" w:rsidP="00F00438">
      <w:pPr>
        <w:ind w:firstLine="567"/>
        <w:jc w:val="both"/>
        <w:rPr>
          <w:sz w:val="26"/>
          <w:szCs w:val="26"/>
        </w:rPr>
      </w:pPr>
    </w:p>
    <w:p w:rsidR="00F00438" w:rsidRPr="00C06CA2" w:rsidRDefault="00F00438" w:rsidP="00F00438">
      <w:pPr>
        <w:ind w:firstLine="567"/>
        <w:jc w:val="both"/>
        <w:rPr>
          <w:b/>
          <w:color w:val="000000"/>
          <w:sz w:val="26"/>
          <w:szCs w:val="26"/>
        </w:rPr>
      </w:pPr>
      <w:r w:rsidRPr="00C06CA2">
        <w:rPr>
          <w:b/>
          <w:sz w:val="26"/>
          <w:szCs w:val="26"/>
        </w:rPr>
        <w:t xml:space="preserve">Управление </w:t>
      </w:r>
      <w:proofErr w:type="spellStart"/>
      <w:r>
        <w:rPr>
          <w:b/>
          <w:sz w:val="26"/>
          <w:szCs w:val="26"/>
        </w:rPr>
        <w:t>Росреестра</w:t>
      </w:r>
      <w:proofErr w:type="spellEnd"/>
      <w:r w:rsidRPr="00C06CA2">
        <w:rPr>
          <w:b/>
          <w:sz w:val="26"/>
          <w:szCs w:val="26"/>
        </w:rPr>
        <w:t xml:space="preserve"> по Челябинской области </w:t>
      </w:r>
      <w:r>
        <w:rPr>
          <w:b/>
          <w:sz w:val="26"/>
          <w:szCs w:val="26"/>
        </w:rPr>
        <w:t>информирует</w:t>
      </w:r>
      <w:r w:rsidRPr="00C06C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получателей государственных услуг в сфере недвижимости, что планируя обращение за </w:t>
      </w:r>
      <w:r>
        <w:rPr>
          <w:b/>
          <w:color w:val="000000"/>
          <w:sz w:val="26"/>
          <w:szCs w:val="26"/>
          <w:shd w:val="clear" w:color="auto" w:fill="FFFFFF"/>
        </w:rPr>
        <w:t>регистрацией</w:t>
      </w:r>
      <w:r w:rsidRPr="00C06CA2">
        <w:rPr>
          <w:b/>
          <w:color w:val="000000"/>
          <w:sz w:val="26"/>
          <w:szCs w:val="26"/>
          <w:shd w:val="clear" w:color="auto" w:fill="FFFFFF"/>
        </w:rPr>
        <w:t xml:space="preserve"> прав </w:t>
      </w:r>
      <w:r>
        <w:rPr>
          <w:b/>
          <w:color w:val="000000"/>
          <w:sz w:val="26"/>
          <w:szCs w:val="26"/>
          <w:shd w:val="clear" w:color="auto" w:fill="FFFFFF"/>
        </w:rPr>
        <w:t xml:space="preserve">в электронном виде, </w:t>
      </w:r>
      <w:proofErr w:type="spellStart"/>
      <w:r w:rsidRPr="00C06CA2">
        <w:rPr>
          <w:b/>
          <w:sz w:val="26"/>
          <w:szCs w:val="26"/>
        </w:rPr>
        <w:t>южноуральцам</w:t>
      </w:r>
      <w:proofErr w:type="spellEnd"/>
      <w:r w:rsidRPr="00C06CA2"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необходимо заблаговременно уведомить об этом </w:t>
      </w:r>
      <w:proofErr w:type="spellStart"/>
      <w:r>
        <w:rPr>
          <w:b/>
          <w:color w:val="000000"/>
          <w:sz w:val="26"/>
          <w:szCs w:val="26"/>
        </w:rPr>
        <w:t>Росреестр</w:t>
      </w:r>
      <w:proofErr w:type="spellEnd"/>
      <w:r>
        <w:rPr>
          <w:b/>
          <w:color w:val="000000"/>
          <w:sz w:val="26"/>
          <w:szCs w:val="26"/>
        </w:rPr>
        <w:t>. Ведь в целях защиты от мошеннических действий с объектами недвижимости при осуществлении электронной регистрации закон требует от собственника обязательного заявления в части выбранного электронного формата.</w:t>
      </w:r>
    </w:p>
    <w:p w:rsidR="00F00438" w:rsidRDefault="00F00438" w:rsidP="00F0043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Действующим законодательством установлено</w:t>
      </w:r>
      <w:r w:rsidRPr="00C06CA2">
        <w:rPr>
          <w:color w:val="000000"/>
          <w:sz w:val="26"/>
          <w:szCs w:val="26"/>
        </w:rPr>
        <w:t>, что</w:t>
      </w:r>
      <w:r>
        <w:rPr>
          <w:color w:val="000000"/>
          <w:sz w:val="26"/>
          <w:szCs w:val="26"/>
        </w:rPr>
        <w:t xml:space="preserve"> </w:t>
      </w:r>
      <w:r w:rsidRPr="00C06CA2">
        <w:rPr>
          <w:color w:val="000000"/>
          <w:sz w:val="26"/>
          <w:szCs w:val="26"/>
        </w:rPr>
        <w:t xml:space="preserve">регистрация перехода права собственности на недвижимость физических лиц на основании заявления, подписанного усиленной квалифицированной электронной подписью (УКЭП), допускается только при наличии в Едином государственном реестре недвижимости (ЕГРН) записи о возможности осуществления </w:t>
      </w:r>
      <w:r>
        <w:rPr>
          <w:color w:val="000000"/>
          <w:sz w:val="26"/>
          <w:szCs w:val="26"/>
        </w:rPr>
        <w:t>электронной</w:t>
      </w:r>
      <w:r w:rsidRPr="00C06CA2">
        <w:rPr>
          <w:color w:val="000000"/>
          <w:sz w:val="26"/>
          <w:szCs w:val="26"/>
        </w:rPr>
        <w:t xml:space="preserve"> регистрации.</w:t>
      </w:r>
      <w:r>
        <w:rPr>
          <w:color w:val="000000"/>
          <w:sz w:val="26"/>
          <w:szCs w:val="26"/>
        </w:rPr>
        <w:t xml:space="preserve"> </w:t>
      </w:r>
    </w:p>
    <w:p w:rsidR="00F00438" w:rsidRPr="00E86903" w:rsidRDefault="00F00438" w:rsidP="00F0043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Pr="00C06CA2">
        <w:rPr>
          <w:sz w:val="26"/>
          <w:szCs w:val="26"/>
        </w:rPr>
        <w:t xml:space="preserve">ля проведения электронных сделок с недвижимостью с использованием УКЭП гражданам необходимо уведомить </w:t>
      </w:r>
      <w:proofErr w:type="spellStart"/>
      <w:r>
        <w:rPr>
          <w:sz w:val="26"/>
          <w:szCs w:val="26"/>
        </w:rPr>
        <w:t>Росреестр</w:t>
      </w:r>
      <w:proofErr w:type="spellEnd"/>
      <w:r w:rsidRPr="00C06CA2">
        <w:rPr>
          <w:sz w:val="26"/>
          <w:szCs w:val="26"/>
        </w:rPr>
        <w:t xml:space="preserve">, предварительно представив </w:t>
      </w:r>
      <w:r>
        <w:rPr>
          <w:sz w:val="26"/>
          <w:szCs w:val="26"/>
        </w:rPr>
        <w:t>согласие</w:t>
      </w:r>
      <w:r w:rsidRPr="00C06CA2">
        <w:rPr>
          <w:sz w:val="26"/>
          <w:szCs w:val="26"/>
        </w:rPr>
        <w:t xml:space="preserve"> о возможности осуществления таких действий. Оно должно быть оформлено исключительно на бумажном носителе с личной подписью собственника недвижимости. </w:t>
      </w:r>
      <w:r>
        <w:rPr>
          <w:sz w:val="26"/>
          <w:szCs w:val="26"/>
        </w:rPr>
        <w:t>Подать заявление</w:t>
      </w:r>
      <w:r w:rsidRPr="00C06CA2">
        <w:rPr>
          <w:sz w:val="26"/>
          <w:szCs w:val="26"/>
        </w:rPr>
        <w:t xml:space="preserve"> в Управление </w:t>
      </w:r>
      <w:proofErr w:type="spellStart"/>
      <w:r w:rsidRPr="00C06CA2">
        <w:rPr>
          <w:sz w:val="26"/>
          <w:szCs w:val="26"/>
        </w:rPr>
        <w:t>Росреестра</w:t>
      </w:r>
      <w:proofErr w:type="spellEnd"/>
      <w:r w:rsidRPr="00C06CA2">
        <w:rPr>
          <w:sz w:val="26"/>
          <w:szCs w:val="26"/>
        </w:rPr>
        <w:t xml:space="preserve"> можно через многофункциональный центр</w:t>
      </w:r>
      <w:r>
        <w:rPr>
          <w:sz w:val="26"/>
          <w:szCs w:val="26"/>
        </w:rPr>
        <w:t xml:space="preserve">. Еще есть возможность его направления </w:t>
      </w:r>
      <w:r w:rsidRPr="00C06CA2">
        <w:rPr>
          <w:sz w:val="26"/>
          <w:szCs w:val="26"/>
        </w:rPr>
        <w:t>посредством почтовой связи</w:t>
      </w:r>
      <w:r>
        <w:rPr>
          <w:sz w:val="26"/>
          <w:szCs w:val="26"/>
        </w:rPr>
        <w:t>, в этом</w:t>
      </w:r>
      <w:r w:rsidRPr="00C06CA2">
        <w:rPr>
          <w:sz w:val="26"/>
          <w:szCs w:val="26"/>
        </w:rPr>
        <w:t xml:space="preserve"> случае заявление </w:t>
      </w:r>
      <w:r>
        <w:rPr>
          <w:sz w:val="26"/>
          <w:szCs w:val="26"/>
        </w:rPr>
        <w:t>нужно</w:t>
      </w:r>
      <w:r w:rsidRPr="00C06CA2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составить</w:t>
      </w:r>
      <w:r w:rsidRPr="00C06CA2">
        <w:rPr>
          <w:sz w:val="26"/>
          <w:szCs w:val="26"/>
        </w:rPr>
        <w:t xml:space="preserve"> строго </w:t>
      </w:r>
      <w:r>
        <w:rPr>
          <w:sz w:val="26"/>
          <w:szCs w:val="26"/>
        </w:rPr>
        <w:t xml:space="preserve">по </w:t>
      </w:r>
      <w:r w:rsidRPr="00C06CA2">
        <w:rPr>
          <w:sz w:val="26"/>
          <w:szCs w:val="26"/>
        </w:rPr>
        <w:t>утвержденной форме, а подпись на нём засвидетельствова</w:t>
      </w:r>
      <w:r>
        <w:rPr>
          <w:sz w:val="26"/>
          <w:szCs w:val="26"/>
        </w:rPr>
        <w:t>ть нотариально</w:t>
      </w:r>
      <w:r w:rsidRPr="00C06CA2">
        <w:rPr>
          <w:sz w:val="26"/>
          <w:szCs w:val="26"/>
        </w:rPr>
        <w:t>.</w:t>
      </w:r>
    </w:p>
    <w:p w:rsidR="00F00438" w:rsidRPr="00C06CA2" w:rsidRDefault="00F00438" w:rsidP="00F004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06CA2">
        <w:rPr>
          <w:rFonts w:ascii="Times New Roman" w:hAnsi="Times New Roman" w:cs="Times New Roman"/>
          <w:sz w:val="26"/>
          <w:szCs w:val="26"/>
        </w:rPr>
        <w:t xml:space="preserve">аявление о возможности регистрации перехода или прекращения права на основании документов, подписанных УКЭП, собственник может подать одновременно в отношении всех его объектов недвижимости или любого из них (на каждый из объектов недвижимости заполняется отдельное заявление). При </w:t>
      </w:r>
      <w:r>
        <w:rPr>
          <w:rFonts w:ascii="Times New Roman" w:hAnsi="Times New Roman" w:cs="Times New Roman"/>
          <w:sz w:val="26"/>
          <w:szCs w:val="26"/>
        </w:rPr>
        <w:t xml:space="preserve">поступлении подобного обращения от заявителя </w:t>
      </w:r>
      <w:r w:rsidRPr="00C06CA2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spellStart"/>
      <w:r w:rsidRPr="00C06CA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06C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сделает соответствующую отметку в реестре недвижимости</w:t>
      </w:r>
      <w:r w:rsidRPr="00C06CA2">
        <w:rPr>
          <w:rFonts w:ascii="Times New Roman" w:hAnsi="Times New Roman" w:cs="Times New Roman"/>
          <w:sz w:val="26"/>
          <w:szCs w:val="26"/>
        </w:rPr>
        <w:t xml:space="preserve">. Отсутствие такой записи повлечет возврат без </w:t>
      </w:r>
      <w:proofErr w:type="gramStart"/>
      <w:r w:rsidRPr="00C06CA2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C06CA2">
        <w:rPr>
          <w:rFonts w:ascii="Times New Roman" w:hAnsi="Times New Roman" w:cs="Times New Roman"/>
          <w:sz w:val="26"/>
          <w:szCs w:val="26"/>
        </w:rPr>
        <w:t xml:space="preserve"> представленного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госрегистрацию</w:t>
      </w:r>
      <w:proofErr w:type="spellEnd"/>
      <w:r w:rsidRPr="00C06CA2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  <w:r>
        <w:rPr>
          <w:rFonts w:ascii="Times New Roman" w:hAnsi="Times New Roman" w:cs="Times New Roman"/>
          <w:sz w:val="26"/>
          <w:szCs w:val="26"/>
        </w:rPr>
        <w:t xml:space="preserve"> пакета документов</w:t>
      </w:r>
      <w:r w:rsidRPr="00C06CA2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законом.</w:t>
      </w:r>
    </w:p>
    <w:p w:rsidR="00F00438" w:rsidRDefault="00F00438" w:rsidP="00F004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0438" w:rsidRPr="003B18CD" w:rsidRDefault="00F00438" w:rsidP="00F00438">
      <w:pPr>
        <w:pStyle w:val="a6"/>
        <w:jc w:val="left"/>
        <w:rPr>
          <w:color w:val="0070C0"/>
          <w:sz w:val="28"/>
          <w:szCs w:val="28"/>
        </w:rPr>
      </w:pPr>
      <w:r w:rsidRPr="003B18CD">
        <w:rPr>
          <w:color w:val="0070C0"/>
          <w:sz w:val="28"/>
          <w:szCs w:val="28"/>
        </w:rPr>
        <w:t xml:space="preserve">Комментирует заместитель руководителя Управления </w:t>
      </w:r>
      <w:proofErr w:type="spellStart"/>
      <w:r w:rsidRPr="003B18CD">
        <w:rPr>
          <w:color w:val="0070C0"/>
          <w:sz w:val="28"/>
          <w:szCs w:val="28"/>
        </w:rPr>
        <w:t>Росреестра</w:t>
      </w:r>
      <w:proofErr w:type="spellEnd"/>
      <w:r w:rsidRPr="003B18CD">
        <w:rPr>
          <w:color w:val="0070C0"/>
          <w:sz w:val="28"/>
          <w:szCs w:val="28"/>
        </w:rPr>
        <w:t xml:space="preserve"> по Челябинской области Ольга Юрченко: </w:t>
      </w:r>
    </w:p>
    <w:p w:rsidR="00F00438" w:rsidRPr="003B18CD" w:rsidRDefault="00F00438" w:rsidP="00F00438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18CD">
        <w:rPr>
          <w:rFonts w:ascii="Times New Roman" w:hAnsi="Times New Roman" w:cs="Times New Roman"/>
          <w:i/>
          <w:sz w:val="26"/>
          <w:szCs w:val="26"/>
        </w:rPr>
        <w:t xml:space="preserve">«Стоит отдельно отметить, </w:t>
      </w:r>
      <w:r>
        <w:rPr>
          <w:rFonts w:ascii="Times New Roman" w:hAnsi="Times New Roman" w:cs="Times New Roman"/>
          <w:i/>
          <w:sz w:val="26"/>
          <w:szCs w:val="26"/>
        </w:rPr>
        <w:t xml:space="preserve">что </w:t>
      </w:r>
      <w:r w:rsidRPr="003B18CD">
        <w:rPr>
          <w:rFonts w:ascii="Times New Roman" w:hAnsi="Times New Roman" w:cs="Times New Roman"/>
          <w:i/>
          <w:sz w:val="26"/>
          <w:szCs w:val="26"/>
        </w:rPr>
        <w:t xml:space="preserve">иногда внесение разрешающей электронную регистрацию отметки в ЕГРН </w:t>
      </w:r>
      <w:r w:rsidRPr="003B18CD">
        <w:rPr>
          <w:rFonts w:ascii="Times New Roman" w:hAnsi="Times New Roman" w:cs="Times New Roman"/>
          <w:i/>
          <w:sz w:val="26"/>
          <w:szCs w:val="26"/>
          <w:u w:val="single"/>
        </w:rPr>
        <w:t>не требуется</w:t>
      </w:r>
      <w:r w:rsidRPr="003B18CD">
        <w:rPr>
          <w:rFonts w:ascii="Times New Roman" w:hAnsi="Times New Roman" w:cs="Times New Roman"/>
          <w:i/>
          <w:sz w:val="26"/>
          <w:szCs w:val="26"/>
        </w:rPr>
        <w:t xml:space="preserve">.  В частности, это случаи, когда электронная подпись выдана Удостоверяющим центром Федеральной кадастровой палаты, при совершении сделок в нотариальной форме и представлении документов на регистрацию нотариусами или органами власти и местного самоуправления, а также при использовании информационных технологий взаимодействия кредитных организаций с </w:t>
      </w:r>
      <w:proofErr w:type="spellStart"/>
      <w:r w:rsidRPr="003B18CD">
        <w:rPr>
          <w:rFonts w:ascii="Times New Roman" w:hAnsi="Times New Roman" w:cs="Times New Roman"/>
          <w:i/>
          <w:sz w:val="26"/>
          <w:szCs w:val="26"/>
        </w:rPr>
        <w:t>Росреестром</w:t>
      </w:r>
      <w:proofErr w:type="spellEnd"/>
      <w:r w:rsidRPr="003B18CD">
        <w:rPr>
          <w:rFonts w:ascii="Times New Roman" w:hAnsi="Times New Roman" w:cs="Times New Roman"/>
          <w:i/>
          <w:sz w:val="26"/>
          <w:szCs w:val="26"/>
        </w:rPr>
        <w:t xml:space="preserve">. Кроме того, собственнику также не нужно писать специального заявления при обращении за </w:t>
      </w:r>
      <w:proofErr w:type="spellStart"/>
      <w:r w:rsidRPr="003B18CD">
        <w:rPr>
          <w:rFonts w:ascii="Times New Roman" w:hAnsi="Times New Roman" w:cs="Times New Roman"/>
          <w:i/>
          <w:sz w:val="26"/>
          <w:szCs w:val="26"/>
        </w:rPr>
        <w:t>госрегистрацией</w:t>
      </w:r>
      <w:proofErr w:type="spellEnd"/>
      <w:r w:rsidRPr="003B18CD">
        <w:rPr>
          <w:rFonts w:ascii="Times New Roman" w:hAnsi="Times New Roman" w:cs="Times New Roman"/>
          <w:i/>
          <w:sz w:val="26"/>
          <w:szCs w:val="26"/>
        </w:rPr>
        <w:t xml:space="preserve"> в электронном виде первичного права собственности, обязанность направления предварительного уведомления об электронной форме договора установлена исключительно в ситуациях, когда регистрируется переход права, прекращение права и обременение».</w:t>
      </w:r>
    </w:p>
    <w:p w:rsidR="00F00438" w:rsidRDefault="00F00438" w:rsidP="00F00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0438" w:rsidRPr="00C06CA2" w:rsidRDefault="00F00438" w:rsidP="00F00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0438" w:rsidRPr="00C06CA2" w:rsidRDefault="00F00438" w:rsidP="00F00438">
      <w:pPr>
        <w:ind w:left="2124" w:firstLine="708"/>
        <w:jc w:val="right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Аргаяшский</w:t>
      </w:r>
      <w:proofErr w:type="spellEnd"/>
      <w:r>
        <w:rPr>
          <w:i/>
          <w:sz w:val="26"/>
          <w:szCs w:val="26"/>
        </w:rPr>
        <w:t xml:space="preserve"> отдел</w:t>
      </w:r>
      <w:r w:rsidRPr="00C06CA2">
        <w:rPr>
          <w:i/>
          <w:sz w:val="26"/>
          <w:szCs w:val="26"/>
        </w:rPr>
        <w:t xml:space="preserve"> Управления </w:t>
      </w:r>
      <w:proofErr w:type="spellStart"/>
      <w:r w:rsidRPr="00C06CA2">
        <w:rPr>
          <w:i/>
          <w:sz w:val="26"/>
          <w:szCs w:val="26"/>
        </w:rPr>
        <w:t>Росреестра</w:t>
      </w:r>
      <w:proofErr w:type="spellEnd"/>
      <w:r w:rsidRPr="00C06CA2">
        <w:rPr>
          <w:i/>
          <w:sz w:val="26"/>
          <w:szCs w:val="26"/>
        </w:rPr>
        <w:t xml:space="preserve"> </w:t>
      </w:r>
    </w:p>
    <w:p w:rsidR="00F00438" w:rsidRPr="00C06CA2" w:rsidRDefault="00F00438" w:rsidP="00F00438">
      <w:pPr>
        <w:ind w:left="3540"/>
        <w:jc w:val="right"/>
        <w:rPr>
          <w:i/>
          <w:sz w:val="26"/>
          <w:szCs w:val="26"/>
        </w:rPr>
      </w:pPr>
      <w:r w:rsidRPr="00C06CA2">
        <w:rPr>
          <w:i/>
          <w:sz w:val="26"/>
          <w:szCs w:val="26"/>
        </w:rPr>
        <w:t xml:space="preserve">   по Челябинской области</w:t>
      </w:r>
    </w:p>
    <w:p w:rsidR="00F00438" w:rsidRPr="00A34A1D" w:rsidRDefault="00F00438" w:rsidP="00F00438">
      <w:pPr>
        <w:rPr>
          <w:sz w:val="30"/>
          <w:szCs w:val="30"/>
        </w:rPr>
      </w:pPr>
      <w:r w:rsidRPr="00A34A1D">
        <w:rPr>
          <w:sz w:val="30"/>
          <w:szCs w:val="30"/>
        </w:rPr>
        <w:t xml:space="preserve"> </w:t>
      </w:r>
    </w:p>
    <w:p w:rsidR="00842967" w:rsidRDefault="00842967"/>
    <w:sectPr w:rsidR="00842967" w:rsidSect="00B9362F">
      <w:headerReference w:type="even" r:id="rId5"/>
      <w:pgSz w:w="11906" w:h="16838" w:code="9"/>
      <w:pgMar w:top="284" w:right="424" w:bottom="284" w:left="567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91" w:rsidRDefault="00F00438" w:rsidP="00521E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491" w:rsidRDefault="00F004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F00438"/>
    <w:rsid w:val="00842967"/>
    <w:rsid w:val="00F0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0438"/>
  </w:style>
  <w:style w:type="paragraph" w:customStyle="1" w:styleId="ConsPlusNormal">
    <w:name w:val="ConsPlusNormal"/>
    <w:rsid w:val="00F0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F004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F0043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04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Company>PC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2021-12-09T10:06:00Z</dcterms:created>
  <dcterms:modified xsi:type="dcterms:W3CDTF">2021-12-09T10:07:00Z</dcterms:modified>
</cp:coreProperties>
</file>